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CA" w:rsidRPr="00985944" w:rsidRDefault="00A82412" w:rsidP="00985944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p w:rsidR="00F96940" w:rsidRPr="00985944" w:rsidRDefault="00F96940" w:rsidP="00985944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p w:rsidR="00246759" w:rsidRPr="00112B79" w:rsidRDefault="005E2A00" w:rsidP="00112B79">
      <w:pPr>
        <w:tabs>
          <w:tab w:val="left" w:pos="6840"/>
        </w:tabs>
        <w:spacing w:after="0" w:line="240" w:lineRule="auto"/>
        <w:jc w:val="center"/>
        <w:rPr>
          <w:rFonts w:ascii="Century Gothic" w:hAnsi="Century Gothic"/>
          <w:sz w:val="58"/>
          <w:szCs w:val="58"/>
        </w:rPr>
      </w:pPr>
      <w:r>
        <w:rPr>
          <w:rFonts w:ascii="Century Gothic" w:hAnsi="Century Gothic"/>
          <w:sz w:val="58"/>
          <w:szCs w:val="58"/>
        </w:rPr>
        <w:t>CONFIRMATION SLIP</w:t>
      </w:r>
    </w:p>
    <w:p w:rsidR="00617086" w:rsidRPr="00985944" w:rsidRDefault="00617086" w:rsidP="00617086">
      <w:pPr>
        <w:spacing w:after="0" w:line="240" w:lineRule="auto"/>
        <w:ind w:right="2160"/>
        <w:rPr>
          <w:rFonts w:ascii="Century Gothic" w:hAnsi="Century Gothic"/>
          <w:sz w:val="20"/>
          <w:szCs w:val="20"/>
        </w:rPr>
      </w:pPr>
    </w:p>
    <w:p w:rsidR="00617086" w:rsidRDefault="00617086" w:rsidP="00617086">
      <w:pPr>
        <w:tabs>
          <w:tab w:val="left" w:pos="9360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0A45A0">
        <w:rPr>
          <w:rFonts w:ascii="Century Gothic" w:hAnsi="Century Gothic"/>
          <w:b/>
          <w:sz w:val="20"/>
          <w:szCs w:val="20"/>
        </w:rPr>
        <w:t>TRAINING-WORKSHOP ON THESIS/DISSERTATION WRITING, ADVISING AND PANELING</w:t>
      </w:r>
    </w:p>
    <w:p w:rsidR="00617086" w:rsidRPr="00617086" w:rsidRDefault="00617086" w:rsidP="00617086">
      <w:pPr>
        <w:tabs>
          <w:tab w:val="left" w:pos="6480"/>
        </w:tabs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00572B">
        <w:rPr>
          <w:rFonts w:ascii="Century Gothic" w:hAnsi="Century Gothic"/>
          <w:sz w:val="18"/>
          <w:szCs w:val="18"/>
        </w:rPr>
        <w:t>IN PARTNERSHIP WITH NORTH EASTERN MINDANAO STATE UNIVERSITY</w:t>
      </w:r>
    </w:p>
    <w:p w:rsidR="00617086" w:rsidRDefault="00617086" w:rsidP="00617086">
      <w:pPr>
        <w:tabs>
          <w:tab w:val="left" w:pos="936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August 17-19, 2022</w:t>
      </w:r>
    </w:p>
    <w:p w:rsidR="00617086" w:rsidRDefault="00617086" w:rsidP="00617086">
      <w:pPr>
        <w:tabs>
          <w:tab w:val="left" w:pos="936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Pearlmont</w:t>
      </w:r>
      <w:proofErr w:type="spellEnd"/>
      <w:r>
        <w:rPr>
          <w:rFonts w:ascii="Century Gothic" w:hAnsi="Century Gothic"/>
          <w:sz w:val="20"/>
          <w:szCs w:val="20"/>
        </w:rPr>
        <w:t xml:space="preserve"> Hotel, Cagayan de Oro City</w:t>
      </w:r>
    </w:p>
    <w:p w:rsidR="000A45A0" w:rsidRDefault="000A45A0" w:rsidP="00617086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890"/>
        <w:gridCol w:w="1620"/>
        <w:gridCol w:w="1440"/>
        <w:gridCol w:w="2250"/>
      </w:tblGrid>
      <w:tr w:rsidR="003A425A" w:rsidRPr="00A45D95" w:rsidTr="00112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bookmarkStart w:id="0" w:name="_GoBack" w:colFirst="0" w:colLast="4"/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3A425A" w:rsidRPr="00A45D95" w:rsidRDefault="003A425A" w:rsidP="00112B79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189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162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44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bookmarkEnd w:id="0"/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85683A" w:rsidRDefault="0085683A" w:rsidP="00065E72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617086" w:rsidRPr="00A45D95" w:rsidRDefault="00617086" w:rsidP="00617086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</w:p>
    <w:p w:rsidR="00617086" w:rsidRPr="00A45D95" w:rsidRDefault="00617086" w:rsidP="00112B79">
      <w:pPr>
        <w:pStyle w:val="ListParagraph"/>
        <w:numPr>
          <w:ilvl w:val="0"/>
          <w:numId w:val="1"/>
        </w:num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  <w:r w:rsidRPr="00A45D95">
        <w:rPr>
          <w:rFonts w:ascii="Century Gothic" w:hAnsi="Century Gothic" w:cstheme="minorHAnsi"/>
          <w:sz w:val="20"/>
          <w:szCs w:val="20"/>
        </w:rPr>
        <w:t>Actual training</w:t>
      </w:r>
      <w:r w:rsidR="00112B79">
        <w:rPr>
          <w:rFonts w:ascii="Century Gothic" w:hAnsi="Century Gothic" w:cstheme="minorHAnsi"/>
          <w:sz w:val="20"/>
          <w:szCs w:val="20"/>
        </w:rPr>
        <w:t xml:space="preserve"> dates are</w:t>
      </w:r>
      <w:r w:rsidRPr="00A45D95">
        <w:rPr>
          <w:rFonts w:ascii="Century Gothic" w:hAnsi="Century Gothic" w:cstheme="minorHAnsi"/>
          <w:sz w:val="20"/>
          <w:szCs w:val="20"/>
        </w:rPr>
        <w:t xml:space="preserve"> </w:t>
      </w:r>
      <w:r w:rsidR="00112B79">
        <w:rPr>
          <w:rFonts w:ascii="Century Gothic" w:hAnsi="Century Gothic" w:cstheme="minorHAnsi"/>
          <w:b/>
          <w:sz w:val="20"/>
          <w:szCs w:val="20"/>
        </w:rPr>
        <w:t>August 18-19</w:t>
      </w:r>
      <w:r w:rsidRPr="00A45D95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A45D95">
        <w:rPr>
          <w:rFonts w:ascii="Century Gothic" w:hAnsi="Century Gothic" w:cstheme="minorHAnsi"/>
          <w:sz w:val="20"/>
          <w:szCs w:val="20"/>
        </w:rPr>
        <w:t xml:space="preserve">. The first day </w:t>
      </w:r>
      <w:r w:rsidRPr="00A45D95">
        <w:rPr>
          <w:rFonts w:ascii="Century Gothic" w:hAnsi="Century Gothic" w:cstheme="minorHAnsi"/>
          <w:b/>
          <w:sz w:val="20"/>
          <w:szCs w:val="20"/>
        </w:rPr>
        <w:t>(</w:t>
      </w:r>
      <w:r w:rsidR="00112B79">
        <w:rPr>
          <w:rFonts w:ascii="Century Gothic" w:hAnsi="Century Gothic" w:cstheme="minorHAnsi"/>
          <w:b/>
          <w:sz w:val="20"/>
          <w:szCs w:val="20"/>
        </w:rPr>
        <w:t>August 17, 2022</w:t>
      </w:r>
      <w:r w:rsidRPr="00A45D95">
        <w:rPr>
          <w:rFonts w:ascii="Century Gothic" w:hAnsi="Century Gothic" w:cstheme="minorHAnsi"/>
          <w:b/>
          <w:sz w:val="20"/>
          <w:szCs w:val="20"/>
        </w:rPr>
        <w:t>)</w:t>
      </w:r>
      <w:r w:rsidRPr="00A45D95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>will be</w:t>
      </w:r>
      <w:r w:rsidRPr="00A45D95">
        <w:rPr>
          <w:rFonts w:ascii="Century Gothic" w:hAnsi="Century Gothic" w:cstheme="minorHAnsi"/>
          <w:sz w:val="20"/>
          <w:szCs w:val="20"/>
        </w:rPr>
        <w:t xml:space="preserve"> consider</w:t>
      </w:r>
      <w:r>
        <w:rPr>
          <w:rFonts w:ascii="Century Gothic" w:hAnsi="Century Gothic" w:cstheme="minorHAnsi"/>
          <w:sz w:val="20"/>
          <w:szCs w:val="20"/>
        </w:rPr>
        <w:t>ed as</w:t>
      </w:r>
      <w:r w:rsidRPr="00A45D95">
        <w:rPr>
          <w:rFonts w:ascii="Century Gothic" w:hAnsi="Century Gothic" w:cstheme="minorHAnsi"/>
          <w:sz w:val="20"/>
          <w:szCs w:val="20"/>
        </w:rPr>
        <w:t xml:space="preserve"> the dates for the arrival of the participants. The certificates will all carry </w:t>
      </w:r>
      <w:r w:rsidR="00112B79">
        <w:rPr>
          <w:rFonts w:ascii="Century Gothic" w:hAnsi="Century Gothic" w:cstheme="minorHAnsi"/>
          <w:sz w:val="20"/>
          <w:szCs w:val="20"/>
        </w:rPr>
        <w:t>three (3)</w:t>
      </w:r>
      <w:r w:rsidRPr="00A45D95">
        <w:rPr>
          <w:rFonts w:ascii="Century Gothic" w:hAnsi="Century Gothic" w:cstheme="minorHAnsi"/>
          <w:sz w:val="20"/>
          <w:szCs w:val="20"/>
        </w:rPr>
        <w:t xml:space="preserve"> days</w:t>
      </w:r>
      <w:r w:rsidRPr="00A45D95">
        <w:rPr>
          <w:rFonts w:ascii="Century Gothic" w:hAnsi="Century Gothic" w:cstheme="minorHAnsi"/>
          <w:b/>
          <w:sz w:val="20"/>
          <w:szCs w:val="20"/>
        </w:rPr>
        <w:t>.</w:t>
      </w:r>
    </w:p>
    <w:p w:rsidR="00617086" w:rsidRPr="00A45D95" w:rsidRDefault="00617086" w:rsidP="00112B79">
      <w:pPr>
        <w:tabs>
          <w:tab w:val="left" w:pos="3810"/>
        </w:tabs>
        <w:spacing w:after="0" w:line="240" w:lineRule="auto"/>
        <w:ind w:left="720" w:hanging="360"/>
        <w:jc w:val="both"/>
        <w:rPr>
          <w:rFonts w:ascii="Century Gothic" w:hAnsi="Century Gothic" w:cstheme="minorHAnsi"/>
          <w:sz w:val="20"/>
          <w:szCs w:val="20"/>
        </w:rPr>
      </w:pPr>
    </w:p>
    <w:p w:rsidR="00617086" w:rsidRPr="00A45D95" w:rsidRDefault="00617086" w:rsidP="00112B79">
      <w:pPr>
        <w:pStyle w:val="ListParagraph"/>
        <w:numPr>
          <w:ilvl w:val="0"/>
          <w:numId w:val="1"/>
        </w:num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  <w:r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112B79">
        <w:rPr>
          <w:rFonts w:ascii="Century Gothic" w:hAnsi="Century Gothic" w:cstheme="minorHAnsi"/>
          <w:b/>
          <w:sz w:val="20"/>
          <w:szCs w:val="20"/>
        </w:rPr>
        <w:t>August 13, 2022</w:t>
      </w:r>
      <w:r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 </w:t>
      </w: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617086" w:rsidRPr="00A45D95" w:rsidTr="00E661F9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617086" w:rsidRPr="00A45D95" w:rsidRDefault="00617086" w:rsidP="00E661F9">
            <w:pPr>
              <w:tabs>
                <w:tab w:val="left" w:pos="3810"/>
              </w:tabs>
              <w:ind w:left="72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617086" w:rsidRPr="00A45D95" w:rsidRDefault="00617086" w:rsidP="00617086">
      <w:pPr>
        <w:tabs>
          <w:tab w:val="left" w:pos="3810"/>
        </w:tabs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:rsidR="00112B79" w:rsidRDefault="00112B79" w:rsidP="00112B79">
      <w:pPr>
        <w:tabs>
          <w:tab w:val="left" w:pos="3810"/>
        </w:tabs>
        <w:spacing w:after="0" w:line="240" w:lineRule="auto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p w:rsidR="003A425A" w:rsidRPr="00065E72" w:rsidRDefault="003A425A" w:rsidP="00065E72">
      <w:pPr>
        <w:spacing w:after="0" w:line="240" w:lineRule="auto"/>
        <w:ind w:left="-360"/>
        <w:jc w:val="both"/>
        <w:rPr>
          <w:rFonts w:ascii="Century Gothic" w:hAnsi="Century Gothic" w:cstheme="minorHAnsi"/>
          <w:sz w:val="20"/>
          <w:szCs w:val="20"/>
        </w:rPr>
      </w:pPr>
    </w:p>
    <w:sectPr w:rsidR="003A425A" w:rsidRPr="00065E72" w:rsidSect="00617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12" w:rsidRDefault="00A82412" w:rsidP="00B934D1">
      <w:pPr>
        <w:spacing w:after="0" w:line="240" w:lineRule="auto"/>
      </w:pPr>
      <w:r>
        <w:separator/>
      </w:r>
    </w:p>
  </w:endnote>
  <w:endnote w:type="continuationSeparator" w:id="0">
    <w:p w:rsidR="00A82412" w:rsidRDefault="00A82412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12" w:rsidRDefault="00A82412" w:rsidP="00B934D1">
      <w:pPr>
        <w:spacing w:after="0" w:line="240" w:lineRule="auto"/>
      </w:pPr>
      <w:r>
        <w:separator/>
      </w:r>
    </w:p>
  </w:footnote>
  <w:footnote w:type="continuationSeparator" w:id="0">
    <w:p w:rsidR="00A82412" w:rsidRDefault="00A82412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617086">
    <w:pPr>
      <w:pStyle w:val="Header"/>
    </w:pPr>
    <w:r w:rsidRPr="0061708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53350" cy="10036546"/>
          <wp:effectExtent l="0" t="0" r="0" b="3175"/>
          <wp:wrapNone/>
          <wp:docPr id="6" name="Picture 6" descr="C:\Users\Iamure2\Downloads\Brown Creative Abstract Law Firm Letterhead (US Letter Document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mure2\Downloads\Brown Creative Abstract Law Firm Letterhead (US Letter Document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862" cy="1004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476F1"/>
    <w:rsid w:val="00065E72"/>
    <w:rsid w:val="000A45A0"/>
    <w:rsid w:val="00112B79"/>
    <w:rsid w:val="00143D26"/>
    <w:rsid w:val="00246759"/>
    <w:rsid w:val="003A425A"/>
    <w:rsid w:val="003F29E8"/>
    <w:rsid w:val="00481539"/>
    <w:rsid w:val="004E50D1"/>
    <w:rsid w:val="00527086"/>
    <w:rsid w:val="00536E07"/>
    <w:rsid w:val="00563FC4"/>
    <w:rsid w:val="005E2A00"/>
    <w:rsid w:val="00611184"/>
    <w:rsid w:val="00617086"/>
    <w:rsid w:val="00657D39"/>
    <w:rsid w:val="006B5661"/>
    <w:rsid w:val="00766BD8"/>
    <w:rsid w:val="0085683A"/>
    <w:rsid w:val="00864A96"/>
    <w:rsid w:val="00985944"/>
    <w:rsid w:val="009A1CF2"/>
    <w:rsid w:val="00A82412"/>
    <w:rsid w:val="00B934D1"/>
    <w:rsid w:val="00C95C68"/>
    <w:rsid w:val="00CA6FDC"/>
    <w:rsid w:val="00E547D5"/>
    <w:rsid w:val="00EE2347"/>
    <w:rsid w:val="00F96940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table" w:styleId="LightGrid-Accent5">
    <w:name w:val="Light Grid Accent 5"/>
    <w:basedOn w:val="TableNormal"/>
    <w:uiPriority w:val="62"/>
    <w:rsid w:val="003A425A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Table1Light">
    <w:name w:val="List Table 1 Light"/>
    <w:basedOn w:val="TableNormal"/>
    <w:uiPriority w:val="46"/>
    <w:rsid w:val="003A42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617086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086"/>
    <w:pPr>
      <w:ind w:left="720"/>
      <w:contextualSpacing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3</cp:revision>
  <cp:lastPrinted>2022-07-14T06:38:00Z</cp:lastPrinted>
  <dcterms:created xsi:type="dcterms:W3CDTF">2022-07-14T06:40:00Z</dcterms:created>
  <dcterms:modified xsi:type="dcterms:W3CDTF">2022-07-14T07:22:00Z</dcterms:modified>
</cp:coreProperties>
</file>